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621F" w14:textId="77777777" w:rsidR="006F73C4" w:rsidRPr="006F73C4" w:rsidRDefault="006F73C4" w:rsidP="006F73C4">
      <w:pPr>
        <w:bidi/>
        <w:rPr>
          <w:b/>
          <w:bCs/>
          <w:sz w:val="28"/>
          <w:szCs w:val="28"/>
          <w:lang w:bidi="ar-LB"/>
        </w:rPr>
      </w:pPr>
      <w:r w:rsidRPr="006F73C4">
        <w:rPr>
          <w:b/>
          <w:bCs/>
          <w:sz w:val="28"/>
          <w:szCs w:val="28"/>
        </w:rPr>
        <w:br/>
      </w:r>
      <w:r w:rsidRPr="006F73C4">
        <w:rPr>
          <w:b/>
          <w:bCs/>
          <w:sz w:val="28"/>
          <w:szCs w:val="28"/>
          <w:rtl/>
        </w:rPr>
        <w:t>الهيئة الوطنية للمفقودين والمخفيين: شكلنا خلية أزمة داخلية لتلقّي اتصالات الأهالي ولجمع البيانات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rFonts w:hint="cs"/>
          <w:b/>
          <w:bCs/>
          <w:sz w:val="28"/>
          <w:szCs w:val="28"/>
          <w:rtl/>
          <w:lang w:bidi="ar-LB"/>
        </w:rPr>
        <w:t xml:space="preserve">المصدر: </w:t>
      </w:r>
      <w:r>
        <w:rPr>
          <w:b/>
          <w:bCs/>
          <w:sz w:val="28"/>
          <w:szCs w:val="28"/>
          <w:lang w:bidi="ar-LB"/>
        </w:rPr>
        <w:t>LBCI</w:t>
      </w:r>
      <w:r>
        <w:rPr>
          <w:b/>
          <w:bCs/>
          <w:sz w:val="28"/>
          <w:szCs w:val="28"/>
          <w:lang w:bidi="ar-LB"/>
        </w:rPr>
        <w:br/>
      </w:r>
      <w:r w:rsidRPr="006F73C4">
        <w:rPr>
          <w:b/>
          <w:bCs/>
          <w:sz w:val="28"/>
          <w:szCs w:val="28"/>
          <w:lang w:bidi="ar-LB"/>
        </w:rPr>
        <w:t>2024-12-13 | 12:34</w:t>
      </w:r>
    </w:p>
    <w:p w14:paraId="6DF45414" w14:textId="7B273021" w:rsidR="006F73C4" w:rsidRPr="006F73C4" w:rsidRDefault="006F73C4" w:rsidP="006F73C4">
      <w:pPr>
        <w:bidi/>
        <w:rPr>
          <w:b/>
          <w:bCs/>
          <w:sz w:val="28"/>
          <w:szCs w:val="28"/>
          <w:lang w:bidi="ar-LB"/>
        </w:rPr>
      </w:pPr>
      <w:r>
        <w:rPr>
          <w:b/>
          <w:bCs/>
          <w:sz w:val="28"/>
          <w:szCs w:val="28"/>
          <w:lang w:bidi="ar-LB"/>
        </w:rPr>
        <w:br/>
      </w:r>
      <w:r w:rsidR="004E7B8B">
        <w:rPr>
          <w:noProof/>
        </w:rPr>
        <w:drawing>
          <wp:inline distT="0" distB="0" distL="0" distR="0" wp14:anchorId="4EF0FA0D" wp14:editId="2DA64F2B">
            <wp:extent cx="4750044" cy="2527430"/>
            <wp:effectExtent l="0" t="0" r="0" b="6350"/>
            <wp:docPr id="1072646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646769" name="Picture 10726467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044" cy="25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7B8B">
        <w:br/>
      </w:r>
      <w:hyperlink r:id="rId5" w:history="1">
        <w:r w:rsidR="003E6FDE" w:rsidRPr="00B454BB">
          <w:rPr>
            <w:rStyle w:val="Hyperlink"/>
          </w:rPr>
          <w:t>https://www.lbcgroup.tv/?utm_source=KwikPlayer&amp;utm_medium=KwikShare&amp;utm_campaign=KwikMotion</w:t>
        </w:r>
      </w:hyperlink>
      <w:r w:rsidR="003E6FDE">
        <w:br/>
      </w:r>
      <w:r w:rsidRPr="006F73C4">
        <w:br/>
      </w:r>
      <w:r w:rsidRPr="006F73C4">
        <w:rPr>
          <w:rtl/>
        </w:rPr>
        <w:t>أعلنت الهيئة الوطنية للمفقودين والمخفيين تشكيلها خلية أزمة داخلية، لتلقّي اتصالات الأهالي ولجمع البيانات والتحقق من تلك المتداولة</w:t>
      </w:r>
      <w:r w:rsidRPr="006F73C4">
        <w:rPr>
          <w:lang w:bidi="ar-LB"/>
        </w:rPr>
        <w:t>.</w:t>
      </w:r>
      <w:r w:rsidRPr="006F73C4">
        <w:rPr>
          <w:lang w:bidi="ar-LB"/>
        </w:rPr>
        <w:br/>
      </w:r>
      <w:r w:rsidRPr="006F73C4">
        <w:rPr>
          <w:lang w:bidi="ar-LB"/>
        </w:rPr>
        <w:br/>
      </w:r>
      <w:r w:rsidRPr="006F73C4">
        <w:rPr>
          <w:rtl/>
        </w:rPr>
        <w:t>كما أعلنت عملها على تشكيل فرق عمل ميدانية، لإجراء المقابلات المتعلقة بمصير المفقودين</w:t>
      </w:r>
      <w:r w:rsidRPr="006F73C4">
        <w:rPr>
          <w:lang w:bidi="ar-LB"/>
        </w:rPr>
        <w:t>.</w:t>
      </w:r>
      <w:r w:rsidRPr="006F73C4">
        <w:rPr>
          <w:lang w:bidi="ar-LB"/>
        </w:rPr>
        <w:br/>
      </w:r>
      <w:r w:rsidRPr="006F73C4">
        <w:rPr>
          <w:lang w:bidi="ar-LB"/>
        </w:rPr>
        <w:br/>
      </w:r>
      <w:r w:rsidRPr="006F73C4">
        <w:rPr>
          <w:rtl/>
        </w:rPr>
        <w:t>ودعت إلى التنسيق وتوحيد الجهود مع الهيئة الوطنية للمفقودين</w:t>
      </w:r>
      <w:r w:rsidRPr="006F73C4">
        <w:rPr>
          <w:lang w:bidi="ar-LB"/>
        </w:rPr>
        <w:t>.</w:t>
      </w:r>
      <w:r w:rsidRPr="006F73C4">
        <w:rPr>
          <w:lang w:bidi="ar-LB"/>
        </w:rPr>
        <w:br/>
      </w:r>
      <w:r w:rsidRPr="006F73C4">
        <w:rPr>
          <w:lang w:bidi="ar-LB"/>
        </w:rPr>
        <w:br/>
      </w:r>
      <w:r w:rsidRPr="006F73C4">
        <w:rPr>
          <w:rtl/>
        </w:rPr>
        <w:t>وطلبت من القوى السياسية تلافي التوظيف السياسيّ والحزبيّ في هذه القضية، "لأنّ ذلك يضر بها ويعيق التقدم في كشف الحقيقة ونطالب بتجنب التوظيف الحزبيّ</w:t>
      </w:r>
      <w:r w:rsidRPr="006F73C4">
        <w:rPr>
          <w:lang w:bidi="ar-LB"/>
        </w:rPr>
        <w:t>".</w:t>
      </w:r>
      <w:r w:rsidRPr="006F73C4">
        <w:rPr>
          <w:lang w:bidi="ar-LB"/>
        </w:rPr>
        <w:br/>
      </w:r>
      <w:r w:rsidRPr="006F73C4">
        <w:rPr>
          <w:lang w:bidi="ar-LB"/>
        </w:rPr>
        <w:br/>
      </w:r>
      <w:r w:rsidRPr="006F73C4">
        <w:rPr>
          <w:rtl/>
        </w:rPr>
        <w:t>وشددت على ضرورة دعم الهيئة للقيام بدورها</w:t>
      </w:r>
      <w:r w:rsidRPr="006F73C4">
        <w:rPr>
          <w:lang w:bidi="ar-LB"/>
        </w:rPr>
        <w:t>.</w:t>
      </w:r>
      <w:r w:rsidRPr="006F73C4">
        <w:rPr>
          <w:lang w:bidi="ar-LB"/>
        </w:rPr>
        <w:br/>
      </w:r>
      <w:r w:rsidRPr="006F73C4">
        <w:rPr>
          <w:lang w:bidi="ar-LB"/>
        </w:rPr>
        <w:br/>
      </w:r>
      <w:r w:rsidRPr="006F73C4">
        <w:rPr>
          <w:rtl/>
        </w:rPr>
        <w:t>ولفتت الهيئة إلى وجود مسؤولية على السلطات اللبنانية المختصة، "فالملف يمتد إلى دولة أخرى حيث المطلوب قنوات تواصل دولية مباشرة</w:t>
      </w:r>
      <w:r w:rsidRPr="006F73C4">
        <w:rPr>
          <w:lang w:bidi="ar-LB"/>
        </w:rPr>
        <w:t>".</w:t>
      </w:r>
      <w:r w:rsidRPr="006F73C4">
        <w:rPr>
          <w:lang w:bidi="ar-LB"/>
        </w:rPr>
        <w:br/>
      </w:r>
      <w:r w:rsidRPr="006F73C4">
        <w:rPr>
          <w:lang w:bidi="ar-LB"/>
        </w:rPr>
        <w:br/>
      </w:r>
      <w:r w:rsidRPr="006F73C4">
        <w:rPr>
          <w:rtl/>
        </w:rPr>
        <w:lastRenderedPageBreak/>
        <w:t>وقالت: "نعول على الدور الكبير الذي تلعبه وسائل الاعلام في دعم هذه القضية ونلفت الانتباه الى ضرورة احترام حقوق الأشخاص وكرامتهم وتوخي الحذر في نشر المعلومات</w:t>
      </w:r>
      <w:r w:rsidRPr="006F73C4">
        <w:rPr>
          <w:lang w:bidi="ar-LB"/>
        </w:rPr>
        <w:t>."</w:t>
      </w:r>
    </w:p>
    <w:p w14:paraId="514A7BC0" w14:textId="77777777" w:rsidR="006F73C4" w:rsidRPr="006F73C4" w:rsidRDefault="006F73C4" w:rsidP="006F73C4">
      <w:pPr>
        <w:bidi/>
        <w:rPr>
          <w:b/>
          <w:bCs/>
          <w:sz w:val="28"/>
          <w:szCs w:val="28"/>
          <w:lang w:bidi="ar-LB"/>
        </w:rPr>
      </w:pPr>
      <w:r w:rsidRPr="006F73C4">
        <w:rPr>
          <w:b/>
          <w:bCs/>
          <w:sz w:val="28"/>
          <w:szCs w:val="28"/>
          <w:lang w:bidi="ar-LB"/>
        </w:rPr>
        <w:t> </w:t>
      </w:r>
    </w:p>
    <w:p w14:paraId="4E884613" w14:textId="317A5196" w:rsidR="008B0D1C" w:rsidRPr="006F73C4" w:rsidRDefault="008B0D1C" w:rsidP="006F73C4">
      <w:pPr>
        <w:bidi/>
        <w:rPr>
          <w:rFonts w:hint="cs"/>
          <w:b/>
          <w:bCs/>
          <w:sz w:val="28"/>
          <w:szCs w:val="28"/>
          <w:lang w:bidi="ar-LB"/>
        </w:rPr>
      </w:pPr>
    </w:p>
    <w:sectPr w:rsidR="008B0D1C" w:rsidRPr="006F7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C4"/>
    <w:rsid w:val="00133990"/>
    <w:rsid w:val="001A3DAF"/>
    <w:rsid w:val="003E6FDE"/>
    <w:rsid w:val="004E7B8B"/>
    <w:rsid w:val="005655CC"/>
    <w:rsid w:val="00584424"/>
    <w:rsid w:val="006F73C4"/>
    <w:rsid w:val="00833DD4"/>
    <w:rsid w:val="008B0D1C"/>
    <w:rsid w:val="00A06062"/>
    <w:rsid w:val="00A415E9"/>
    <w:rsid w:val="00A772EB"/>
    <w:rsid w:val="00E53A2A"/>
    <w:rsid w:val="00E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473E"/>
  <w15:chartTrackingRefBased/>
  <w15:docId w15:val="{33963DFA-C666-4174-B67A-AB11617A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3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3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3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3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6F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bcgroup.tv/?utm_source=KwikPlayer&amp;utm_medium=KwikShare&amp;utm_campaign=KwikMoti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2</cp:revision>
  <dcterms:created xsi:type="dcterms:W3CDTF">2025-05-13T13:05:00Z</dcterms:created>
  <dcterms:modified xsi:type="dcterms:W3CDTF">2025-05-14T07:21:00Z</dcterms:modified>
</cp:coreProperties>
</file>