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4B5D" w14:textId="48E0CED6" w:rsidR="0030124C" w:rsidRDefault="00F82ABC">
      <w:pPr>
        <w:rPr>
          <w:rtl/>
          <w:lang w:bidi="ar-LB"/>
        </w:rPr>
      </w:pPr>
      <w:r>
        <w:rPr>
          <w:rFonts w:hint="cs"/>
          <w:noProof/>
          <w:rtl/>
          <w:lang w:val="ar-LB" w:bidi="ar-LB"/>
        </w:rPr>
        <w:drawing>
          <wp:inline distT="0" distB="0" distL="0" distR="0" wp14:anchorId="736BBC09" wp14:editId="0EB5421A">
            <wp:extent cx="6086475" cy="685800"/>
            <wp:effectExtent l="0" t="0" r="9525" b="0"/>
            <wp:docPr id="39677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73521" name="Picture 396773521"/>
                    <pic:cNvPicPr/>
                  </pic:nvPicPr>
                  <pic:blipFill>
                    <a:blip r:embed="rId4">
                      <a:extLst>
                        <a:ext uri="{28A0092B-C50C-407E-A947-70E740481C1C}">
                          <a14:useLocalDpi xmlns:a14="http://schemas.microsoft.com/office/drawing/2010/main" val="0"/>
                        </a:ext>
                      </a:extLst>
                    </a:blip>
                    <a:stretch>
                      <a:fillRect/>
                    </a:stretch>
                  </pic:blipFill>
                  <pic:spPr>
                    <a:xfrm>
                      <a:off x="0" y="0"/>
                      <a:ext cx="6086475" cy="685800"/>
                    </a:xfrm>
                    <a:prstGeom prst="rect">
                      <a:avLst/>
                    </a:prstGeom>
                  </pic:spPr>
                </pic:pic>
              </a:graphicData>
            </a:graphic>
          </wp:inline>
        </w:drawing>
      </w:r>
    </w:p>
    <w:p w14:paraId="1363E029" w14:textId="77777777" w:rsidR="00F82ABC" w:rsidRDefault="00F82ABC" w:rsidP="00F82ABC">
      <w:pPr>
        <w:rPr>
          <w:lang w:bidi="ar-LB"/>
        </w:rPr>
      </w:pPr>
    </w:p>
    <w:p w14:paraId="799B3C43" w14:textId="77777777" w:rsidR="00F82ABC" w:rsidRPr="00F82ABC" w:rsidRDefault="00F82ABC" w:rsidP="00F82ABC">
      <w:pPr>
        <w:jc w:val="right"/>
        <w:rPr>
          <w:rFonts w:asciiTheme="majorBidi" w:hAnsiTheme="majorBidi" w:cstheme="majorBidi"/>
          <w:b/>
          <w:bCs/>
          <w:sz w:val="24"/>
          <w:szCs w:val="24"/>
          <w:lang w:bidi="ar-LB"/>
        </w:rPr>
      </w:pPr>
      <w:r w:rsidRPr="00F82ABC">
        <w:rPr>
          <w:rFonts w:asciiTheme="majorBidi" w:hAnsiTheme="majorBidi" w:cstheme="majorBidi"/>
          <w:b/>
          <w:bCs/>
          <w:sz w:val="28"/>
          <w:szCs w:val="28"/>
          <w:rtl/>
          <w:lang w:bidi="ar-LB"/>
        </w:rPr>
        <w:t>الهيئة الوطنية للمفقودين: ندعو الحكومة الى اتخاذ موقف عملي يعبر عن إرادتها بإيصال ملف المفقودين الى خواتيمه المنطقية</w:t>
      </w:r>
    </w:p>
    <w:p w14:paraId="29FFA1F9" w14:textId="5363DF75" w:rsidR="00F82ABC" w:rsidRDefault="00F82ABC" w:rsidP="00F82ABC">
      <w:pPr>
        <w:jc w:val="right"/>
        <w:rPr>
          <w:rFonts w:asciiTheme="majorBidi" w:hAnsiTheme="majorBidi" w:cstheme="majorBidi"/>
          <w:sz w:val="24"/>
          <w:szCs w:val="24"/>
          <w:rtl/>
          <w:lang w:bidi="ar-LB"/>
        </w:rPr>
      </w:pPr>
      <w:r w:rsidRPr="00F82ABC">
        <w:rPr>
          <w:rFonts w:asciiTheme="majorBidi" w:hAnsiTheme="majorBidi" w:cstheme="majorBidi"/>
          <w:sz w:val="24"/>
          <w:szCs w:val="24"/>
          <w:rtl/>
          <w:lang w:bidi="ar-LB"/>
        </w:rPr>
        <w:t>الجمعة 30 حزيران 2023 الساعة 07:48</w:t>
      </w:r>
    </w:p>
    <w:p w14:paraId="77935224" w14:textId="5AD72B46" w:rsidR="00F82ABC" w:rsidRPr="00F82ABC" w:rsidRDefault="00F82ABC" w:rsidP="00F82ABC">
      <w:pPr>
        <w:jc w:val="right"/>
        <w:rPr>
          <w:rFonts w:asciiTheme="majorBidi" w:hAnsiTheme="majorBidi" w:cstheme="majorBidi"/>
          <w:sz w:val="24"/>
          <w:szCs w:val="24"/>
          <w:lang w:bidi="ar-LB"/>
        </w:rPr>
      </w:pPr>
      <w:r w:rsidRPr="00F82ABC">
        <w:rPr>
          <w:rFonts w:asciiTheme="majorBidi" w:hAnsiTheme="majorBidi" w:cs="Times New Roman"/>
          <w:sz w:val="24"/>
          <w:szCs w:val="24"/>
          <w:rtl/>
          <w:lang w:bidi="ar-LB"/>
        </w:rPr>
        <w:t>وطنية - أعلنت الهيئة الوطنية للمفقودين والمخفيين قسرا، في بيان على أثر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ما يلي: "ترحب الهيئة الوطنية للمفقودين والمخفيين قسرا في لبنان بالقرار الاممي المتعلق بالمفقودين والمخفيين قسرا في سوريا،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Pr>
          <w:rFonts w:asciiTheme="majorBidi" w:hAnsiTheme="majorBidi" w:cs="Times New Roman" w:hint="cs"/>
          <w:sz w:val="24"/>
          <w:szCs w:val="24"/>
          <w:rtl/>
          <w:lang w:bidi="ar-LB"/>
        </w:rPr>
        <w:t>."</w:t>
      </w:r>
    </w:p>
    <w:p w14:paraId="0113623C" w14:textId="3746BFF2" w:rsidR="00F82ABC" w:rsidRPr="00F82ABC" w:rsidRDefault="00F82ABC" w:rsidP="00F82ABC">
      <w:pPr>
        <w:jc w:val="right"/>
        <w:rPr>
          <w:rFonts w:asciiTheme="majorBidi" w:hAnsiTheme="majorBidi" w:cstheme="majorBidi"/>
          <w:sz w:val="24"/>
          <w:szCs w:val="24"/>
          <w:lang w:bidi="ar-LB"/>
        </w:rPr>
      </w:pPr>
      <w:r w:rsidRPr="00F82ABC">
        <w:rPr>
          <w:rFonts w:asciiTheme="majorBidi" w:hAnsiTheme="majorBidi" w:cs="Times New Roman"/>
          <w:sz w:val="24"/>
          <w:szCs w:val="24"/>
          <w:rtl/>
          <w:lang w:bidi="ar-LB"/>
        </w:rPr>
        <w:t>أضافت: "إن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Pr>
          <w:rFonts w:asciiTheme="majorBidi" w:hAnsiTheme="majorBidi" w:cs="Times New Roman" w:hint="cs"/>
          <w:sz w:val="24"/>
          <w:szCs w:val="24"/>
          <w:rtl/>
          <w:lang w:bidi="ar-LB"/>
        </w:rPr>
        <w:t>."</w:t>
      </w:r>
    </w:p>
    <w:p w14:paraId="6DC285C4" w14:textId="04A44413" w:rsidR="00F82ABC" w:rsidRPr="00F82ABC" w:rsidRDefault="00F82ABC" w:rsidP="00F82ABC">
      <w:pPr>
        <w:jc w:val="right"/>
        <w:rPr>
          <w:rFonts w:asciiTheme="majorBidi" w:hAnsiTheme="majorBidi" w:cstheme="majorBidi"/>
          <w:sz w:val="24"/>
          <w:szCs w:val="24"/>
          <w:lang w:bidi="ar-LB"/>
        </w:rPr>
      </w:pPr>
      <w:r w:rsidRPr="00F82ABC">
        <w:rPr>
          <w:rFonts w:asciiTheme="majorBidi" w:hAnsiTheme="majorBidi" w:cs="Times New Roman"/>
          <w:sz w:val="24"/>
          <w:szCs w:val="24"/>
          <w:rtl/>
          <w:lang w:bidi="ar-LB"/>
        </w:rPr>
        <w:t>وتابعت: "تدعو الهيئة الوطنية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Pr>
          <w:rFonts w:asciiTheme="majorBidi" w:hAnsiTheme="majorBidi" w:cs="Times New Roman" w:hint="cs"/>
          <w:sz w:val="24"/>
          <w:szCs w:val="24"/>
          <w:rtl/>
          <w:lang w:bidi="ar-LB"/>
        </w:rPr>
        <w:t>."</w:t>
      </w:r>
    </w:p>
    <w:p w14:paraId="5A92AE4E" w14:textId="374D8404" w:rsidR="00F82ABC" w:rsidRPr="00F82ABC" w:rsidRDefault="00F82ABC" w:rsidP="00F82ABC">
      <w:pPr>
        <w:jc w:val="right"/>
        <w:rPr>
          <w:rFonts w:asciiTheme="majorBidi" w:hAnsiTheme="majorBidi" w:cstheme="majorBidi"/>
          <w:sz w:val="24"/>
          <w:szCs w:val="24"/>
          <w:lang w:bidi="ar-LB"/>
        </w:rPr>
      </w:pPr>
      <w:r w:rsidRPr="00F82ABC">
        <w:rPr>
          <w:rFonts w:asciiTheme="majorBidi" w:hAnsiTheme="majorBidi" w:cs="Times New Roman"/>
          <w:sz w:val="24"/>
          <w:szCs w:val="24"/>
          <w:rtl/>
          <w:lang w:bidi="ar-LB"/>
        </w:rPr>
        <w:t>وختمت الهيئة بيانها: "ان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 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Pr>
          <w:rFonts w:asciiTheme="majorBidi" w:hAnsiTheme="majorBidi" w:cs="Times New Roman" w:hint="cs"/>
          <w:sz w:val="24"/>
          <w:szCs w:val="24"/>
          <w:rtl/>
          <w:lang w:bidi="ar-LB"/>
        </w:rPr>
        <w:t>."</w:t>
      </w:r>
    </w:p>
    <w:p w14:paraId="4835DB26" w14:textId="77777777" w:rsidR="00F82ABC" w:rsidRPr="00F82ABC" w:rsidRDefault="00F82ABC" w:rsidP="00F82ABC">
      <w:pPr>
        <w:jc w:val="right"/>
        <w:rPr>
          <w:rFonts w:asciiTheme="majorBidi" w:hAnsiTheme="majorBidi" w:cstheme="majorBidi"/>
          <w:sz w:val="24"/>
          <w:szCs w:val="24"/>
          <w:lang w:bidi="ar-LB"/>
        </w:rPr>
      </w:pPr>
    </w:p>
    <w:p w14:paraId="622251CA" w14:textId="77777777" w:rsidR="00F82ABC" w:rsidRPr="00F82ABC" w:rsidRDefault="00F82ABC" w:rsidP="00F82ABC">
      <w:pPr>
        <w:jc w:val="right"/>
        <w:rPr>
          <w:rFonts w:asciiTheme="majorBidi" w:hAnsiTheme="majorBidi" w:cstheme="majorBidi"/>
          <w:sz w:val="24"/>
          <w:szCs w:val="24"/>
          <w:rtl/>
          <w:lang w:bidi="ar-LB"/>
        </w:rPr>
      </w:pPr>
    </w:p>
    <w:sectPr w:rsidR="00F82ABC" w:rsidRPr="00F82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BC"/>
    <w:rsid w:val="0030124C"/>
    <w:rsid w:val="00F82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D1CC"/>
  <w15:chartTrackingRefBased/>
  <w15:docId w15:val="{57209A98-1BC5-4786-A914-6BE02F70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2023-07-03T07:43:00Z</dcterms:created>
  <dcterms:modified xsi:type="dcterms:W3CDTF">2023-07-03T07:53:00Z</dcterms:modified>
</cp:coreProperties>
</file>